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6EF" w:rsidRPr="009B5413" w:rsidRDefault="002266EF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2266EF" w:rsidRPr="009B5413" w:rsidRDefault="002266EF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2266EF" w:rsidRPr="009B5413" w:rsidRDefault="002266EF" w:rsidP="00CC3338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266EF" w:rsidRPr="009B5413" w:rsidRDefault="002266EF" w:rsidP="00CC3338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2266EF" w:rsidRPr="009B5413" w:rsidRDefault="002266EF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24.06.2022  № 158</w:t>
      </w:r>
    </w:p>
    <w:p w:rsidR="002266EF" w:rsidRPr="009B5413" w:rsidRDefault="002266EF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66EF" w:rsidRPr="009B5413" w:rsidRDefault="002266EF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2266EF" w:rsidRPr="009A4573">
        <w:tc>
          <w:tcPr>
            <w:tcW w:w="5637" w:type="dxa"/>
          </w:tcPr>
          <w:p w:rsidR="002266EF" w:rsidRPr="009B5413" w:rsidRDefault="002266EF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6EF" w:rsidRPr="00347198" w:rsidRDefault="002266EF" w:rsidP="006C262A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457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      </w:r>
            <w:r w:rsidRPr="009A45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сфере благоустройства</w:t>
            </w:r>
          </w:p>
        </w:tc>
      </w:tr>
    </w:tbl>
    <w:p w:rsidR="002266EF" w:rsidRDefault="002266EF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66EF" w:rsidRDefault="002266EF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66EF" w:rsidRPr="00347198" w:rsidRDefault="002266EF" w:rsidP="00CC3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руководствуясь </w:t>
      </w:r>
      <w:r>
        <w:rPr>
          <w:rFonts w:ascii="Times New Roman" w:hAnsi="Times New Roman" w:cs="Times New Roman"/>
          <w:sz w:val="24"/>
          <w:szCs w:val="24"/>
        </w:rPr>
        <w:t>Уставом муниципального образования «Унечский муниципальный район Брянской области»</w:t>
      </w:r>
    </w:p>
    <w:p w:rsidR="002266EF" w:rsidRPr="0024245A" w:rsidRDefault="002266EF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2266EF" w:rsidRPr="0024245A" w:rsidRDefault="002266EF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45A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424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66EF" w:rsidRPr="0024245A" w:rsidRDefault="002266EF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6EF" w:rsidRPr="00347198" w:rsidRDefault="002266EF" w:rsidP="00347198">
      <w:pPr>
        <w:pStyle w:val="BodyText"/>
        <w:ind w:firstLine="708"/>
        <w:jc w:val="both"/>
        <w:rPr>
          <w:b w:val="0"/>
          <w:bCs w:val="0"/>
          <w:i/>
          <w:iCs/>
        </w:rPr>
      </w:pPr>
      <w:r w:rsidRPr="00347198">
        <w:rPr>
          <w:b w:val="0"/>
          <w:bCs w:val="0"/>
          <w:spacing w:val="4"/>
        </w:rPr>
        <w:t xml:space="preserve">1. </w:t>
      </w:r>
      <w:r w:rsidRPr="00347198">
        <w:rPr>
          <w:b w:val="0"/>
          <w:bCs w:val="0"/>
        </w:rPr>
        <w:t xml:space="preserve">Утвердить форму проверочного листа (списка контрольных вопросов), применяемого при осуществлении </w:t>
      </w:r>
      <w:r w:rsidRPr="00C3194C">
        <w:rPr>
          <w:b w:val="0"/>
          <w:bCs w:val="0"/>
        </w:rPr>
        <w:t xml:space="preserve">муниципального контроля </w:t>
      </w:r>
      <w:r w:rsidRPr="001C503A">
        <w:rPr>
          <w:b w:val="0"/>
          <w:bCs w:val="0"/>
          <w:color w:val="000000"/>
        </w:rPr>
        <w:t>в сфере благоустройства</w:t>
      </w:r>
      <w:r w:rsidRPr="00347198">
        <w:rPr>
          <w:b w:val="0"/>
          <w:bCs w:val="0"/>
        </w:rPr>
        <w:t>(прилагается).</w:t>
      </w:r>
    </w:p>
    <w:p w:rsidR="002266EF" w:rsidRPr="00347198" w:rsidRDefault="002266EF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2. Должностным лицам, осуществляющим </w:t>
      </w:r>
      <w:r w:rsidRPr="00C3194C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3194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C503A">
        <w:rPr>
          <w:rFonts w:ascii="Times New Roman" w:hAnsi="Times New Roman" w:cs="Times New Roman"/>
          <w:color w:val="000000"/>
          <w:sz w:val="24"/>
          <w:szCs w:val="24"/>
        </w:rPr>
        <w:t>в сфере благоустройства</w:t>
      </w:r>
      <w:r w:rsidRPr="00347198">
        <w:rPr>
          <w:rFonts w:ascii="Times New Roman" w:hAnsi="Times New Roman" w:cs="Times New Roman"/>
          <w:sz w:val="24"/>
          <w:szCs w:val="24"/>
        </w:rPr>
        <w:t xml:space="preserve"> при проведении рейдового осмотра, выездной проверки прикладывать проверочный лист (список контрольных вопросов) к акту проверки соблюдения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03A">
        <w:rPr>
          <w:rFonts w:ascii="Times New Roman" w:hAnsi="Times New Roman" w:cs="Times New Roman"/>
          <w:color w:val="000000"/>
          <w:sz w:val="24"/>
          <w:szCs w:val="24"/>
        </w:rPr>
        <w:t>в сфере благоустройства</w:t>
      </w:r>
      <w:r w:rsidRPr="00347198">
        <w:rPr>
          <w:rFonts w:ascii="Times New Roman" w:hAnsi="Times New Roman" w:cs="Times New Roman"/>
          <w:sz w:val="24"/>
          <w:szCs w:val="24"/>
        </w:rPr>
        <w:t>.</w:t>
      </w:r>
    </w:p>
    <w:p w:rsidR="002266EF" w:rsidRPr="00347198" w:rsidRDefault="002266EF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 </w:t>
      </w:r>
      <w:hyperlink r:id="rId7" w:history="1"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266EF" w:rsidRPr="0024245A" w:rsidRDefault="002266EF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4245A">
        <w:rPr>
          <w:rFonts w:ascii="Times New Roman" w:hAnsi="Times New Roman" w:cs="Times New Roman"/>
          <w:sz w:val="24"/>
          <w:szCs w:val="24"/>
        </w:rPr>
        <w:t xml:space="preserve">. Контроль за выполнением настоящего постановления возложить на заместителя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Дуда В.А.</w:t>
      </w:r>
    </w:p>
    <w:p w:rsidR="002266EF" w:rsidRPr="0024245A" w:rsidRDefault="002266EF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6EF" w:rsidRPr="0024245A" w:rsidRDefault="002266EF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6EF" w:rsidRPr="0024245A" w:rsidRDefault="002266EF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45A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2266EF" w:rsidRDefault="002266EF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66EF" w:rsidRDefault="002266EF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66EF" w:rsidRDefault="002266EF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66EF" w:rsidRDefault="002266EF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66EF" w:rsidRPr="003B7C5D" w:rsidRDefault="002266EF" w:rsidP="001B57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2266EF" w:rsidRDefault="002266EF" w:rsidP="001B57C5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2266EF" w:rsidRPr="003B7C5D" w:rsidRDefault="002266EF" w:rsidP="001B57C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24.06.2022  № 158</w:t>
      </w:r>
    </w:p>
    <w:p w:rsidR="002266EF" w:rsidRDefault="002266EF" w:rsidP="001B57C5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2266EF" w:rsidRDefault="002266EF" w:rsidP="001B57C5">
      <w:pPr>
        <w:pStyle w:val="BodyText"/>
      </w:pPr>
      <w:bookmarkStart w:id="0" w:name="Par44"/>
      <w:bookmarkEnd w:id="0"/>
    </w:p>
    <w:tbl>
      <w:tblPr>
        <w:tblpPr w:leftFromText="180" w:rightFromText="180" w:vertAnchor="text" w:horzAnchor="margin" w:tblpXSpec="right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0"/>
      </w:tblGrid>
      <w:tr w:rsidR="002266EF" w:rsidRPr="009A4573">
        <w:trPr>
          <w:trHeight w:val="1411"/>
        </w:trPr>
        <w:tc>
          <w:tcPr>
            <w:tcW w:w="3100" w:type="dxa"/>
          </w:tcPr>
          <w:p w:rsidR="002266EF" w:rsidRPr="009A4573" w:rsidRDefault="002266EF" w:rsidP="009A457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QR-код, предусмотренный постановлением Правительства Российской Федерации </w:t>
            </w:r>
            <w:r w:rsidRPr="009A45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апреля2015 г.№ 415»</w:t>
            </w:r>
          </w:p>
        </w:tc>
      </w:tr>
    </w:tbl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BodyText"/>
      </w:pPr>
    </w:p>
    <w:p w:rsidR="002266EF" w:rsidRDefault="002266EF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1B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66EF" w:rsidRPr="0073267A" w:rsidRDefault="002266EF" w:rsidP="001B57C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67A">
        <w:rPr>
          <w:rFonts w:ascii="Times New Roman" w:hAnsi="Times New Roman" w:cs="Times New Roman"/>
          <w:b/>
          <w:bCs/>
          <w:sz w:val="24"/>
          <w:szCs w:val="24"/>
        </w:rPr>
        <w:t>ПРОВЕРОЧНЫЙ ЛИСТ</w:t>
      </w:r>
    </w:p>
    <w:p w:rsidR="002266EF" w:rsidRPr="0073267A" w:rsidRDefault="002266EF" w:rsidP="001B57C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67A">
        <w:rPr>
          <w:rFonts w:ascii="Times New Roman" w:hAnsi="Times New Roman" w:cs="Times New Roman"/>
          <w:b/>
          <w:bCs/>
          <w:sz w:val="24"/>
          <w:szCs w:val="24"/>
        </w:rPr>
        <w:t>(список контрольных вопросов), применяемый при осуществлении</w:t>
      </w:r>
    </w:p>
    <w:p w:rsidR="002266EF" w:rsidRPr="00454226" w:rsidRDefault="002266EF" w:rsidP="001B57C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226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контроля </w:t>
      </w:r>
      <w:r w:rsidRPr="004542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сфере благоустройства</w:t>
      </w:r>
    </w:p>
    <w:p w:rsidR="002266EF" w:rsidRDefault="002266EF" w:rsidP="001B57C5">
      <w:pPr>
        <w:pStyle w:val="BodyText"/>
      </w:pPr>
    </w:p>
    <w:p w:rsidR="002266EF" w:rsidRPr="005E79AF" w:rsidRDefault="002266EF" w:rsidP="001B57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2266EF" w:rsidRPr="005E79AF" w:rsidRDefault="002266EF" w:rsidP="001B57C5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)(дата заполнения листа)</w:t>
      </w:r>
    </w:p>
    <w:p w:rsidR="002266EF" w:rsidRPr="00EB6F30" w:rsidRDefault="002266EF" w:rsidP="001B57C5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____________________________________________________________________________________________________________________________________________________________________________________________________________3. Вид контрольного мероприятия: 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2266EF" w:rsidRPr="00ED5513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124"/>
        <w:gridCol w:w="425"/>
        <w:gridCol w:w="425"/>
        <w:gridCol w:w="709"/>
        <w:gridCol w:w="3260"/>
        <w:gridCol w:w="1134"/>
      </w:tblGrid>
      <w:tr w:rsidR="002266EF" w:rsidRPr="009A4573">
        <w:tc>
          <w:tcPr>
            <w:tcW w:w="624" w:type="dxa"/>
            <w:vMerge w:val="restart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4" w:type="dxa"/>
            <w:vMerge w:val="restart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hyperlink w:anchor="P376" w:history="1">
              <w:r w:rsidRPr="0001232A">
                <w:rPr>
                  <w:rStyle w:val="Hyperlink"/>
                  <w:lang w:eastAsia="en-US"/>
                </w:rPr>
                <w:t>P376</w:t>
              </w:r>
            </w:hyperlink>
          </w:p>
        </w:tc>
        <w:tc>
          <w:tcPr>
            <w:tcW w:w="1559" w:type="dxa"/>
            <w:gridSpan w:val="3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3260" w:type="dxa"/>
            <w:vMerge w:val="restart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r w:rsidRPr="002B7D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"неприменимо")</w:t>
            </w:r>
          </w:p>
        </w:tc>
      </w:tr>
      <w:tr w:rsidR="002266EF" w:rsidRPr="009A4573">
        <w:trPr>
          <w:cantSplit/>
          <w:trHeight w:val="1089"/>
        </w:trPr>
        <w:tc>
          <w:tcPr>
            <w:tcW w:w="624" w:type="dxa"/>
            <w:vMerge/>
            <w:vAlign w:val="center"/>
          </w:tcPr>
          <w:p w:rsidR="002266EF" w:rsidRPr="009A4573" w:rsidRDefault="002266EF" w:rsidP="006C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vAlign w:val="center"/>
          </w:tcPr>
          <w:p w:rsidR="002266EF" w:rsidRPr="009A4573" w:rsidRDefault="002266EF" w:rsidP="001B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extDirection w:val="btLr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extDirection w:val="btLr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Непри-менимо</w:t>
            </w:r>
          </w:p>
        </w:tc>
        <w:tc>
          <w:tcPr>
            <w:tcW w:w="3260" w:type="dxa"/>
            <w:vMerge/>
            <w:vAlign w:val="center"/>
          </w:tcPr>
          <w:p w:rsidR="002266EF" w:rsidRPr="009A4573" w:rsidRDefault="002266EF" w:rsidP="001B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66EF" w:rsidRPr="009A4573" w:rsidRDefault="002266EF" w:rsidP="006C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4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Обеспечивается ли доступ маломобильных групп населения к зданиям, строениям, сооружениям, а также земельным участками?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 3.5.Правил благоустройства территории муниципального образования «Унечское городское поселение Унечского муниципального района Брянской области», утвержденных решением Унечского городского Совета народных депутатов от 16.12.2021 №4-87 (далее – Правила благоустройства)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Соблюдается ли порядок производства земляных и дорожных работ, благоустройства территорий?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п.4.10, 4.13, 4.14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Соблюдается ли порядок содержания зеленых насаждений?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п.4.12, 4.15 Правил благоустройства</w:t>
            </w:r>
          </w:p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9A4573" w:rsidRDefault="002266EF" w:rsidP="006C2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Производится ли уборка территории</w:t>
            </w:r>
            <w:r w:rsidRPr="009A457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городского поселения </w:t>
            </w:r>
            <w:r w:rsidRPr="009A457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в зимний период? 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п.4.7.3, 4.7.4, 4.18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9A4573" w:rsidRDefault="002266EF" w:rsidP="006C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Производится ли систематическая  очистка крыш от снега и удаление наростов на карнизах и</w:t>
            </w:r>
            <w:r w:rsidRPr="009A4573">
              <w:rPr>
                <w:rStyle w:val="apple-converted-space"/>
                <w:rFonts w:ascii="Times New Roman" w:hAnsi="Times New Roman" w:cs="Times New Roman"/>
                <w:spacing w:val="9"/>
                <w:sz w:val="24"/>
                <w:szCs w:val="24"/>
              </w:rPr>
              <w:t> </w:t>
            </w:r>
            <w:r w:rsidRPr="009A457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водосточных трубах?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п.4.17.19,  4.17.20, 4.18.14, 4.18.15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9A4573" w:rsidRDefault="002266EF" w:rsidP="006C2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4" w:type="dxa"/>
            <w:vAlign w:val="center"/>
          </w:tcPr>
          <w:p w:rsidR="002266EF" w:rsidRPr="002B7D48" w:rsidRDefault="002266EF" w:rsidP="001B57C5">
            <w:pPr>
              <w:pStyle w:val="Heading2"/>
              <w:shd w:val="clear" w:color="auto" w:fill="FFFFFF"/>
              <w:spacing w:before="0" w:after="0"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D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Производится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ли</w:t>
            </w:r>
            <w:r w:rsidRPr="002B7D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уборка и содержание дворовых территорий?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п.4.18.11, 4.18.17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9A4573" w:rsidRDefault="002266EF" w:rsidP="006C2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Размещены ли площадки под мусоросборники и контейнеры для бытового мусора</w:t>
            </w:r>
            <w:r w:rsidRPr="009A4573">
              <w:rPr>
                <w:rStyle w:val="apple-converted-space"/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9A4573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>и пищевых отходов?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п.4.8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Организуется ли работа по </w:t>
            </w:r>
            <w:r w:rsidRPr="009A45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содержанию придомовых территорий?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п.4.19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Соблюдается ли Порядок размещения вывесок, рекламных щитов,</w:t>
            </w:r>
            <w:r w:rsidRPr="009A4573">
              <w:rPr>
                <w:rStyle w:val="apple-converted-space"/>
                <w:rFonts w:ascii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9A45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витрин и их содержание?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п.4.11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Соблюдаются ли требования строительства, установки, содержания</w:t>
            </w:r>
            <w:r w:rsidRPr="009A4573">
              <w:rPr>
                <w:rStyle w:val="apple-converted-space"/>
                <w:rFonts w:ascii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9A45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малых архитектурных форм?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п.4.11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Соблюдаются ли Правила ремонта и содержания жилых, культурно-</w:t>
            </w:r>
            <w:r w:rsidRPr="009A45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бытовых, общественных зданий и сооружений?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п.4.17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6EF" w:rsidRPr="009A4573">
        <w:tc>
          <w:tcPr>
            <w:tcW w:w="624" w:type="dxa"/>
            <w:vAlign w:val="center"/>
          </w:tcPr>
          <w:p w:rsidR="002266EF" w:rsidRPr="002B7D48" w:rsidRDefault="002266EF" w:rsidP="006C262A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4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24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266EF" w:rsidRPr="002B7D48" w:rsidRDefault="002266EF" w:rsidP="001B57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266EF" w:rsidRPr="009A4573" w:rsidRDefault="002266EF" w:rsidP="001B57C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sz w:val="24"/>
                <w:szCs w:val="24"/>
              </w:rPr>
              <w:t>- требования п.3.6 Правил благоустройства</w:t>
            </w:r>
          </w:p>
        </w:tc>
        <w:tc>
          <w:tcPr>
            <w:tcW w:w="1134" w:type="dxa"/>
          </w:tcPr>
          <w:p w:rsidR="002266EF" w:rsidRPr="009A4573" w:rsidRDefault="002266EF" w:rsidP="006C26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6EF" w:rsidRPr="005E79AF" w:rsidRDefault="002266EF" w:rsidP="00D93CEB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2266EF" w:rsidRDefault="002266EF" w:rsidP="00347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76"/>
      <w:bookmarkEnd w:id="1"/>
    </w:p>
    <w:p w:rsidR="002266EF" w:rsidRPr="005E79AF" w:rsidRDefault="002266EF" w:rsidP="001B57C5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2266EF" w:rsidRPr="00F961F5" w:rsidRDefault="002266EF" w:rsidP="001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81"/>
        <w:gridCol w:w="2663"/>
        <w:gridCol w:w="931"/>
        <w:gridCol w:w="2881"/>
      </w:tblGrid>
      <w:tr w:rsidR="002266EF" w:rsidRPr="009A4573">
        <w:trPr>
          <w:gridAfter w:val="3"/>
          <w:wAfter w:w="6475" w:type="dxa"/>
        </w:trPr>
        <w:tc>
          <w:tcPr>
            <w:tcW w:w="2881" w:type="dxa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6EF" w:rsidRPr="009A4573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2266EF" w:rsidRPr="009A4573" w:rsidRDefault="002266EF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 w:rsidRPr="009A4573">
              <w:rPr>
                <w:rStyle w:val="FootnoteReference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931" w:type="dxa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266EF" w:rsidRPr="009A4573">
        <w:tc>
          <w:tcPr>
            <w:tcW w:w="5544" w:type="dxa"/>
            <w:gridSpan w:val="2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266EF" w:rsidRPr="009A4573">
        <w:tc>
          <w:tcPr>
            <w:tcW w:w="5544" w:type="dxa"/>
            <w:gridSpan w:val="2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2266EF" w:rsidRPr="009A4573" w:rsidRDefault="002266EF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2266EF" w:rsidRPr="009A4573" w:rsidRDefault="002266EF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2266EF" w:rsidRPr="00F961F5" w:rsidRDefault="002266EF" w:rsidP="001B57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66EF" w:rsidRPr="00CC3338" w:rsidRDefault="002266EF" w:rsidP="001B57C5">
      <w:pPr>
        <w:pStyle w:val="ConsPlusNonformat"/>
        <w:jc w:val="both"/>
        <w:rPr>
          <w:rFonts w:cs="Times New Roman"/>
        </w:rPr>
      </w:pPr>
    </w:p>
    <w:sectPr w:rsidR="002266EF" w:rsidRPr="00CC3338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6EF" w:rsidRDefault="002266EF" w:rsidP="001B57C5">
      <w:pPr>
        <w:spacing w:after="0" w:line="240" w:lineRule="auto"/>
      </w:pPr>
      <w:r>
        <w:separator/>
      </w:r>
    </w:p>
  </w:endnote>
  <w:endnote w:type="continuationSeparator" w:id="1">
    <w:p w:rsidR="002266EF" w:rsidRDefault="002266EF" w:rsidP="001B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6EF" w:rsidRDefault="002266EF" w:rsidP="001B57C5">
      <w:pPr>
        <w:spacing w:after="0" w:line="240" w:lineRule="auto"/>
      </w:pPr>
      <w:r>
        <w:separator/>
      </w:r>
    </w:p>
  </w:footnote>
  <w:footnote w:type="continuationSeparator" w:id="1">
    <w:p w:rsidR="002266EF" w:rsidRDefault="002266EF" w:rsidP="001B57C5">
      <w:pPr>
        <w:spacing w:after="0" w:line="240" w:lineRule="auto"/>
      </w:pPr>
      <w:r>
        <w:continuationSeparator/>
      </w:r>
    </w:p>
  </w:footnote>
  <w:footnote w:id="2">
    <w:p w:rsidR="002266EF" w:rsidRDefault="002266EF" w:rsidP="001B57C5">
      <w:pPr>
        <w:pStyle w:val="FootnoteText"/>
        <w:jc w:val="both"/>
      </w:pPr>
      <w:r>
        <w:rPr>
          <w:rStyle w:val="FootnoteReference"/>
        </w:rPr>
        <w:footnoteRef/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1232A"/>
    <w:rsid w:val="000A3582"/>
    <w:rsid w:val="000F368C"/>
    <w:rsid w:val="0014360D"/>
    <w:rsid w:val="001B57C5"/>
    <w:rsid w:val="001C503A"/>
    <w:rsid w:val="0022097A"/>
    <w:rsid w:val="002266EF"/>
    <w:rsid w:val="002361ED"/>
    <w:rsid w:val="0024245A"/>
    <w:rsid w:val="002658B4"/>
    <w:rsid w:val="002B7D48"/>
    <w:rsid w:val="002E42F8"/>
    <w:rsid w:val="00347198"/>
    <w:rsid w:val="003736CC"/>
    <w:rsid w:val="003B7C5D"/>
    <w:rsid w:val="003D3A27"/>
    <w:rsid w:val="00401663"/>
    <w:rsid w:val="00454226"/>
    <w:rsid w:val="00491094"/>
    <w:rsid w:val="00495003"/>
    <w:rsid w:val="00497B13"/>
    <w:rsid w:val="004B128B"/>
    <w:rsid w:val="004D4419"/>
    <w:rsid w:val="00522E5A"/>
    <w:rsid w:val="0055628B"/>
    <w:rsid w:val="00581C96"/>
    <w:rsid w:val="005E79AF"/>
    <w:rsid w:val="00635ECD"/>
    <w:rsid w:val="006A2476"/>
    <w:rsid w:val="006A7225"/>
    <w:rsid w:val="006C262A"/>
    <w:rsid w:val="0073267A"/>
    <w:rsid w:val="00793504"/>
    <w:rsid w:val="00864B90"/>
    <w:rsid w:val="008660F6"/>
    <w:rsid w:val="008775CC"/>
    <w:rsid w:val="008C60B9"/>
    <w:rsid w:val="0097799F"/>
    <w:rsid w:val="009A4573"/>
    <w:rsid w:val="009B5413"/>
    <w:rsid w:val="009F00C8"/>
    <w:rsid w:val="00A54F05"/>
    <w:rsid w:val="00A57942"/>
    <w:rsid w:val="00B36694"/>
    <w:rsid w:val="00B45328"/>
    <w:rsid w:val="00B5197F"/>
    <w:rsid w:val="00B76963"/>
    <w:rsid w:val="00BA35A5"/>
    <w:rsid w:val="00C3194C"/>
    <w:rsid w:val="00C86295"/>
    <w:rsid w:val="00CC3338"/>
    <w:rsid w:val="00CD2EFE"/>
    <w:rsid w:val="00CD7D0C"/>
    <w:rsid w:val="00D4177D"/>
    <w:rsid w:val="00D93CEB"/>
    <w:rsid w:val="00D94838"/>
    <w:rsid w:val="00DD4389"/>
    <w:rsid w:val="00E750CB"/>
    <w:rsid w:val="00E9347D"/>
    <w:rsid w:val="00EB6F30"/>
    <w:rsid w:val="00ED5513"/>
    <w:rsid w:val="00F404C1"/>
    <w:rsid w:val="00F961F5"/>
    <w:rsid w:val="00FF4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1094"/>
    <w:pPr>
      <w:keepNext/>
      <w:suppressAutoHyphens w:val="0"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91094"/>
    <w:rPr>
      <w:rFonts w:ascii="Cambria" w:hAnsi="Cambria" w:cs="Cambria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link w:val="ConsPlusNormal0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347198"/>
    <w:rPr>
      <w:rFonts w:eastAsia="Times New Roman"/>
      <w:sz w:val="22"/>
      <w:szCs w:val="22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  <w:style w:type="paragraph" w:styleId="NormalWeb">
    <w:name w:val="Normal (Web)"/>
    <w:basedOn w:val="Normal"/>
    <w:uiPriority w:val="99"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CC3338"/>
    <w:pPr>
      <w:suppressAutoHyphens w:val="0"/>
      <w:ind w:left="720"/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719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4719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98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character" w:customStyle="1" w:styleId="FontStyle14">
    <w:name w:val="Font Style14"/>
    <w:uiPriority w:val="99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34719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TableParagraph">
    <w:name w:val="Table Paragraph"/>
    <w:basedOn w:val="Normal"/>
    <w:uiPriority w:val="99"/>
    <w:rsid w:val="00864B90"/>
    <w:pPr>
      <w:suppressAutoHyphens w:val="0"/>
      <w:autoSpaceDE w:val="0"/>
      <w:autoSpaceDN w:val="0"/>
      <w:adjustRightInd w:val="0"/>
      <w:spacing w:after="0" w:line="240" w:lineRule="auto"/>
      <w:ind w:left="103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91094"/>
  </w:style>
  <w:style w:type="table" w:styleId="TableGrid">
    <w:name w:val="Table Grid"/>
    <w:basedOn w:val="TableNormal"/>
    <w:uiPriority w:val="99"/>
    <w:rsid w:val="0055628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1B57C5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B57C5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1B57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5</Pages>
  <Words>1314</Words>
  <Characters>7491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15</cp:revision>
  <dcterms:created xsi:type="dcterms:W3CDTF">2022-01-19T06:14:00Z</dcterms:created>
  <dcterms:modified xsi:type="dcterms:W3CDTF">2022-06-27T09:29:00Z</dcterms:modified>
</cp:coreProperties>
</file>